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985" w:rsidRDefault="0088398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</w:t>
      </w:r>
      <w:r w:rsidR="00C30AC0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0AC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83985" w:rsidRDefault="0088398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83985" w:rsidRPr="00D66848" w:rsidRDefault="0088398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83985" w:rsidRPr="00D66848" w:rsidRDefault="0088398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83985" w:rsidRDefault="0088398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83985" w:rsidRDefault="0088398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83985" w:rsidRDefault="0088398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83985" w:rsidRDefault="0088398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D047C">
        <w:rPr>
          <w:rFonts w:ascii="Times New Roman" w:hAnsi="Times New Roman" w:cs="Times New Roman"/>
          <w:sz w:val="24"/>
          <w:szCs w:val="24"/>
        </w:rPr>
        <w:t>КЗК-</w:t>
      </w:r>
      <w:r w:rsidR="00C30AC0" w:rsidRPr="009D047C">
        <w:rPr>
          <w:rFonts w:ascii="Times New Roman" w:hAnsi="Times New Roman" w:cs="Times New Roman"/>
          <w:sz w:val="24"/>
          <w:szCs w:val="24"/>
        </w:rPr>
        <w:t>137</w:t>
      </w:r>
      <w:r w:rsidR="00C56F73" w:rsidRPr="009D047C">
        <w:rPr>
          <w:rFonts w:ascii="Times New Roman" w:hAnsi="Times New Roman" w:cs="Times New Roman"/>
          <w:sz w:val="24"/>
          <w:szCs w:val="24"/>
        </w:rPr>
        <w:t>/202</w:t>
      </w:r>
      <w:r w:rsidR="007B7850" w:rsidRPr="009D047C">
        <w:rPr>
          <w:rFonts w:ascii="Times New Roman" w:hAnsi="Times New Roman" w:cs="Times New Roman"/>
          <w:sz w:val="24"/>
          <w:szCs w:val="24"/>
        </w:rPr>
        <w:t>4</w:t>
      </w:r>
      <w:r w:rsidRPr="009D047C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F7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7850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0AC0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30AC0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Бороимпекс</w:t>
      </w:r>
      <w:proofErr w:type="spellEnd"/>
      <w:r w:rsidR="00C30AC0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D04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B696D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69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0AC0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Държавна психиатрична болница, гр. Бяла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696D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69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 Т.</w:t>
      </w:r>
    </w:p>
    <w:p w:rsidR="003612FB" w:rsidRDefault="003612F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1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0AC0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30AC0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Стелит</w:t>
      </w:r>
      <w:proofErr w:type="spellEnd"/>
      <w:r w:rsidR="00C30AC0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1“ ЕООД </w:t>
      </w:r>
      <w:r w:rsidRPr="005D135E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5D13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30AC0" w:rsidRPr="005D135E" w:rsidRDefault="00C30AC0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Килтекс</w:t>
      </w:r>
      <w:proofErr w:type="spellEnd"/>
      <w:r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5D135E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5D13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AB696D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F56" w:rsidRPr="00AB696D" w:rsidRDefault="00D94F56" w:rsidP="00D94F5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883985" w:rsidRDefault="0088398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985" w:rsidRDefault="0088398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1F24" w:rsidRDefault="00291F2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B696D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AB696D" w:rsidRDefault="00BF12DB" w:rsidP="00BF12DB">
      <w:pPr>
        <w:spacing w:after="0"/>
        <w:rPr>
          <w:rFonts w:ascii="Times New Roman" w:hAnsi="Times New Roman" w:cs="Times New Roman"/>
          <w:b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AB696D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2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AB696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B4E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B696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="008F3696">
        <w:rPr>
          <w:rFonts w:ascii="Times New Roman" w:hAnsi="Times New Roman" w:cs="Times New Roman"/>
          <w:sz w:val="24"/>
          <w:szCs w:val="24"/>
        </w:rPr>
        <w:t>. Т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5B4ECB" w:rsidRDefault="00BF12DB" w:rsidP="005B4E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5B4ECB" w:rsidRDefault="005B4ECB" w:rsidP="005B4E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B4E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AB696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6B0D8E" w:rsidRDefault="003372B8" w:rsidP="006B0D8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членове, моля да </w:t>
      </w:r>
      <w:r w:rsidR="005B4ECB">
        <w:rPr>
          <w:rFonts w:ascii="Times New Roman" w:hAnsi="Times New Roman" w:cs="Times New Roman"/>
          <w:sz w:val="24"/>
          <w:szCs w:val="24"/>
        </w:rPr>
        <w:t xml:space="preserve">постановите решение, </w:t>
      </w:r>
      <w:r w:rsidR="00291F24">
        <w:rPr>
          <w:rFonts w:ascii="Times New Roman" w:hAnsi="Times New Roman" w:cs="Times New Roman"/>
          <w:sz w:val="24"/>
          <w:szCs w:val="24"/>
        </w:rPr>
        <w:t xml:space="preserve">с </w:t>
      </w:r>
      <w:r w:rsidR="005B4ECB">
        <w:rPr>
          <w:rFonts w:ascii="Times New Roman" w:hAnsi="Times New Roman" w:cs="Times New Roman"/>
          <w:sz w:val="24"/>
          <w:szCs w:val="24"/>
        </w:rPr>
        <w:t xml:space="preserve">което да отмените обжалваното решение, като незаконосъобразно, на директора на Държавна </w:t>
      </w:r>
      <w:r w:rsidR="005B4ECB" w:rsidRPr="005B4ECB">
        <w:rPr>
          <w:rFonts w:ascii="Times New Roman" w:hAnsi="Times New Roman" w:cs="Times New Roman"/>
          <w:sz w:val="24"/>
          <w:szCs w:val="24"/>
        </w:rPr>
        <w:t>психиатрична болница град Бяла</w:t>
      </w:r>
      <w:r w:rsidR="006B0D8E">
        <w:rPr>
          <w:rFonts w:ascii="Times New Roman" w:hAnsi="Times New Roman" w:cs="Times New Roman"/>
          <w:sz w:val="24"/>
          <w:szCs w:val="24"/>
        </w:rPr>
        <w:t xml:space="preserve">, като върнете преписката със </w:t>
      </w:r>
      <w:r w:rsidR="005B4ECB" w:rsidRPr="005B4ECB">
        <w:rPr>
          <w:rFonts w:ascii="Times New Roman" w:hAnsi="Times New Roman" w:cs="Times New Roman"/>
          <w:sz w:val="24"/>
          <w:szCs w:val="24"/>
        </w:rPr>
        <w:t xml:space="preserve"> задължително указание за отстраняването на </w:t>
      </w:r>
      <w:r w:rsidR="006B0D8E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B0D8E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Стелит</w:t>
      </w:r>
      <w:proofErr w:type="spellEnd"/>
      <w:r w:rsidR="006B0D8E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1“</w:t>
      </w:r>
      <w:r w:rsidR="006B0D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</w:t>
      </w:r>
      <w:r w:rsidR="006B0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0D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B0D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Килтекс</w:t>
      </w:r>
      <w:proofErr w:type="spellEnd"/>
      <w:r w:rsidR="006B0D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“,</w:t>
      </w:r>
      <w:r w:rsidR="005B4ECB" w:rsidRPr="005B4ECB">
        <w:rPr>
          <w:rFonts w:ascii="Times New Roman" w:hAnsi="Times New Roman" w:cs="Times New Roman"/>
          <w:sz w:val="24"/>
          <w:szCs w:val="24"/>
        </w:rPr>
        <w:t xml:space="preserve"> извършване на </w:t>
      </w:r>
      <w:r w:rsidR="006B0D8E">
        <w:rPr>
          <w:rFonts w:ascii="Times New Roman" w:hAnsi="Times New Roman" w:cs="Times New Roman"/>
          <w:sz w:val="24"/>
          <w:szCs w:val="24"/>
        </w:rPr>
        <w:t xml:space="preserve">ново </w:t>
      </w:r>
      <w:r w:rsidR="005B4ECB" w:rsidRPr="005B4ECB">
        <w:rPr>
          <w:rFonts w:ascii="Times New Roman" w:hAnsi="Times New Roman" w:cs="Times New Roman"/>
          <w:sz w:val="24"/>
          <w:szCs w:val="24"/>
        </w:rPr>
        <w:t xml:space="preserve">класиране след разглеждане на </w:t>
      </w:r>
      <w:r w:rsidR="006B0D8E">
        <w:rPr>
          <w:rFonts w:ascii="Times New Roman" w:hAnsi="Times New Roman" w:cs="Times New Roman"/>
          <w:sz w:val="24"/>
          <w:szCs w:val="24"/>
        </w:rPr>
        <w:t>документите на „</w:t>
      </w:r>
      <w:proofErr w:type="spellStart"/>
      <w:r w:rsidR="006B0D8E">
        <w:rPr>
          <w:rFonts w:ascii="Times New Roman" w:hAnsi="Times New Roman" w:cs="Times New Roman"/>
          <w:sz w:val="24"/>
          <w:szCs w:val="24"/>
        </w:rPr>
        <w:t>Бороимпекс</w:t>
      </w:r>
      <w:proofErr w:type="spellEnd"/>
      <w:r w:rsidR="006B0D8E">
        <w:rPr>
          <w:rFonts w:ascii="Times New Roman" w:hAnsi="Times New Roman" w:cs="Times New Roman"/>
          <w:sz w:val="24"/>
          <w:szCs w:val="24"/>
        </w:rPr>
        <w:t>“ и за</w:t>
      </w:r>
      <w:r w:rsidR="005B4ECB" w:rsidRPr="005B4ECB">
        <w:rPr>
          <w:rFonts w:ascii="Times New Roman" w:hAnsi="Times New Roman" w:cs="Times New Roman"/>
          <w:sz w:val="24"/>
          <w:szCs w:val="24"/>
        </w:rPr>
        <w:t xml:space="preserve"> определ</w:t>
      </w:r>
      <w:r w:rsidR="006B0D8E">
        <w:rPr>
          <w:rFonts w:ascii="Times New Roman" w:hAnsi="Times New Roman" w:cs="Times New Roman"/>
          <w:sz w:val="24"/>
          <w:szCs w:val="24"/>
        </w:rPr>
        <w:t xml:space="preserve">янето му за изпълнител по </w:t>
      </w:r>
      <w:proofErr w:type="spellStart"/>
      <w:r w:rsidR="006B0D8E">
        <w:rPr>
          <w:rFonts w:ascii="Times New Roman" w:hAnsi="Times New Roman" w:cs="Times New Roman"/>
          <w:sz w:val="24"/>
          <w:szCs w:val="24"/>
        </w:rPr>
        <w:t>обос</w:t>
      </w:r>
      <w:proofErr w:type="spellEnd"/>
      <w:r w:rsidR="006B0D8E">
        <w:rPr>
          <w:rFonts w:ascii="Times New Roman" w:hAnsi="Times New Roman" w:cs="Times New Roman"/>
          <w:sz w:val="24"/>
          <w:szCs w:val="24"/>
        </w:rPr>
        <w:t>. позиция № 4.</w:t>
      </w:r>
    </w:p>
    <w:p w:rsidR="006B0D8E" w:rsidRDefault="006B0D8E" w:rsidP="006B0D8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присъдите разноски единствено за платената д. т.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B696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1C7A4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5AAA" w:rsidRPr="00305AAA">
        <w:rPr>
          <w:rFonts w:ascii="Times New Roman" w:hAnsi="Times New Roman" w:cs="Times New Roman"/>
          <w:sz w:val="24"/>
          <w:szCs w:val="24"/>
        </w:rPr>
        <w:t>Уважаеми комисари, моля да оставите без уважение депозираната от името на "</w:t>
      </w:r>
      <w:proofErr w:type="spellStart"/>
      <w:r w:rsidR="00305AAA" w:rsidRPr="00305AAA">
        <w:rPr>
          <w:rFonts w:ascii="Times New Roman" w:hAnsi="Times New Roman" w:cs="Times New Roman"/>
          <w:sz w:val="24"/>
          <w:szCs w:val="24"/>
        </w:rPr>
        <w:t>Бороимпекс</w:t>
      </w:r>
      <w:proofErr w:type="spellEnd"/>
      <w:r w:rsidR="00305AAA" w:rsidRPr="00305AAA">
        <w:rPr>
          <w:rFonts w:ascii="Times New Roman" w:hAnsi="Times New Roman" w:cs="Times New Roman"/>
          <w:sz w:val="24"/>
          <w:szCs w:val="24"/>
        </w:rPr>
        <w:t>" жалба, тъй като същата е изцяло неоснователна</w:t>
      </w:r>
      <w:r w:rsidR="00305AAA">
        <w:rPr>
          <w:rFonts w:ascii="Times New Roman" w:hAnsi="Times New Roman" w:cs="Times New Roman"/>
          <w:sz w:val="24"/>
          <w:szCs w:val="24"/>
        </w:rPr>
        <w:t>,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тъй като в случая основните аргументи на жал</w:t>
      </w:r>
      <w:r w:rsidR="00305AAA">
        <w:rPr>
          <w:rFonts w:ascii="Times New Roman" w:hAnsi="Times New Roman" w:cs="Times New Roman"/>
          <w:sz w:val="24"/>
          <w:szCs w:val="24"/>
        </w:rPr>
        <w:t>б</w:t>
      </w:r>
      <w:r w:rsidR="00305AAA" w:rsidRPr="00305AAA">
        <w:rPr>
          <w:rFonts w:ascii="Times New Roman" w:hAnsi="Times New Roman" w:cs="Times New Roman"/>
          <w:sz w:val="24"/>
          <w:szCs w:val="24"/>
        </w:rPr>
        <w:t>оподателя са</w:t>
      </w:r>
      <w:r w:rsidR="00305AAA">
        <w:rPr>
          <w:rFonts w:ascii="Times New Roman" w:hAnsi="Times New Roman" w:cs="Times New Roman"/>
          <w:sz w:val="24"/>
          <w:szCs w:val="24"/>
        </w:rPr>
        <w:t>,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че представянето в предходни процедури на </w:t>
      </w:r>
      <w:r w:rsidR="00305AAA">
        <w:rPr>
          <w:rFonts w:ascii="Times New Roman" w:hAnsi="Times New Roman" w:cs="Times New Roman"/>
          <w:sz w:val="24"/>
          <w:szCs w:val="24"/>
        </w:rPr>
        <w:t xml:space="preserve">ЕЕДОП, с </w:t>
      </w:r>
      <w:r w:rsidR="00305AAA" w:rsidRPr="00305AAA">
        <w:rPr>
          <w:rFonts w:ascii="Times New Roman" w:hAnsi="Times New Roman" w:cs="Times New Roman"/>
          <w:sz w:val="24"/>
          <w:szCs w:val="24"/>
        </w:rPr>
        <w:t>който с</w:t>
      </w:r>
      <w:r w:rsidR="00291F24">
        <w:rPr>
          <w:rFonts w:ascii="Times New Roman" w:hAnsi="Times New Roman" w:cs="Times New Roman"/>
          <w:sz w:val="24"/>
          <w:szCs w:val="24"/>
        </w:rPr>
        <w:t>а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декларирани неверни обстоятелства представлява </w:t>
      </w:r>
      <w:r w:rsidR="00305AAA">
        <w:rPr>
          <w:rFonts w:ascii="Times New Roman" w:hAnsi="Times New Roman" w:cs="Times New Roman"/>
          <w:sz w:val="24"/>
          <w:szCs w:val="24"/>
        </w:rPr>
        <w:t>в</w:t>
      </w:r>
      <w:r w:rsidR="00305AAA" w:rsidRPr="00305AAA">
        <w:rPr>
          <w:rFonts w:ascii="Times New Roman" w:hAnsi="Times New Roman" w:cs="Times New Roman"/>
          <w:sz w:val="24"/>
          <w:szCs w:val="24"/>
        </w:rPr>
        <w:t>същност представяне на документ</w:t>
      </w:r>
      <w:r w:rsidR="00305AAA">
        <w:rPr>
          <w:rFonts w:ascii="Times New Roman" w:hAnsi="Times New Roman" w:cs="Times New Roman"/>
          <w:sz w:val="24"/>
          <w:szCs w:val="24"/>
        </w:rPr>
        <w:t xml:space="preserve"> с не</w:t>
      </w:r>
      <w:r w:rsidR="00305AAA" w:rsidRPr="00305AAA">
        <w:rPr>
          <w:rFonts w:ascii="Times New Roman" w:hAnsi="Times New Roman" w:cs="Times New Roman"/>
          <w:sz w:val="24"/>
          <w:szCs w:val="24"/>
        </w:rPr>
        <w:t>вярно съдържание</w:t>
      </w:r>
      <w:r w:rsidR="00305AAA">
        <w:rPr>
          <w:rFonts w:ascii="Times New Roman" w:hAnsi="Times New Roman" w:cs="Times New Roman"/>
          <w:sz w:val="24"/>
          <w:szCs w:val="24"/>
        </w:rPr>
        <w:t>,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което всъщност не</w:t>
      </w:r>
      <w:r w:rsidR="00305AAA">
        <w:rPr>
          <w:rFonts w:ascii="Times New Roman" w:hAnsi="Times New Roman" w:cs="Times New Roman"/>
          <w:sz w:val="24"/>
          <w:szCs w:val="24"/>
        </w:rPr>
        <w:t xml:space="preserve"> е </w:t>
      </w:r>
      <w:r w:rsidR="00305AAA" w:rsidRPr="00305AAA">
        <w:rPr>
          <w:rFonts w:ascii="Times New Roman" w:hAnsi="Times New Roman" w:cs="Times New Roman"/>
          <w:sz w:val="24"/>
          <w:szCs w:val="24"/>
        </w:rPr>
        <w:t>предвидено в хипотезата на чл</w:t>
      </w:r>
      <w:r w:rsidR="00305AAA">
        <w:rPr>
          <w:rFonts w:ascii="Times New Roman" w:hAnsi="Times New Roman" w:cs="Times New Roman"/>
          <w:sz w:val="24"/>
          <w:szCs w:val="24"/>
        </w:rPr>
        <w:t>.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54 ал</w:t>
      </w:r>
      <w:r w:rsidR="00305AAA">
        <w:rPr>
          <w:rFonts w:ascii="Times New Roman" w:hAnsi="Times New Roman" w:cs="Times New Roman"/>
          <w:sz w:val="24"/>
          <w:szCs w:val="24"/>
        </w:rPr>
        <w:t>.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1,</w:t>
      </w:r>
      <w:r w:rsidR="00305AAA">
        <w:rPr>
          <w:rFonts w:ascii="Times New Roman" w:hAnsi="Times New Roman" w:cs="Times New Roman"/>
          <w:sz w:val="24"/>
          <w:szCs w:val="24"/>
        </w:rPr>
        <w:t xml:space="preserve"> т. 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5 от </w:t>
      </w:r>
      <w:r w:rsidR="00305AAA">
        <w:rPr>
          <w:rFonts w:ascii="Times New Roman" w:hAnsi="Times New Roman" w:cs="Times New Roman"/>
          <w:sz w:val="24"/>
          <w:szCs w:val="24"/>
        </w:rPr>
        <w:t>ЗОП,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поради което тежките последици</w:t>
      </w:r>
      <w:r w:rsidR="00305AAA">
        <w:rPr>
          <w:rFonts w:ascii="Times New Roman" w:hAnsi="Times New Roman" w:cs="Times New Roman"/>
          <w:sz w:val="24"/>
          <w:szCs w:val="24"/>
        </w:rPr>
        <w:t>,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305AAA">
        <w:rPr>
          <w:rFonts w:ascii="Times New Roman" w:hAnsi="Times New Roman" w:cs="Times New Roman"/>
          <w:sz w:val="24"/>
          <w:szCs w:val="24"/>
        </w:rPr>
        <w:t>е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свързват с тази разпоредба</w:t>
      </w:r>
      <w:r w:rsidR="00305AAA">
        <w:rPr>
          <w:rFonts w:ascii="Times New Roman" w:hAnsi="Times New Roman" w:cs="Times New Roman"/>
          <w:sz w:val="24"/>
          <w:szCs w:val="24"/>
        </w:rPr>
        <w:t xml:space="preserve">, 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305AAA">
        <w:rPr>
          <w:rFonts w:ascii="Times New Roman" w:hAnsi="Times New Roman" w:cs="Times New Roman"/>
          <w:sz w:val="24"/>
          <w:szCs w:val="24"/>
        </w:rPr>
        <w:t>: в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период от три години занапред участникът да бъде отстраняван</w:t>
      </w:r>
      <w:r w:rsidR="00305AAA">
        <w:rPr>
          <w:rFonts w:ascii="Times New Roman" w:hAnsi="Times New Roman" w:cs="Times New Roman"/>
          <w:sz w:val="24"/>
          <w:szCs w:val="24"/>
        </w:rPr>
        <w:t xml:space="preserve"> от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процедури не е ни</w:t>
      </w:r>
      <w:r w:rsidR="00305AAA">
        <w:rPr>
          <w:rFonts w:ascii="Times New Roman" w:hAnsi="Times New Roman" w:cs="Times New Roman"/>
          <w:sz w:val="24"/>
          <w:szCs w:val="24"/>
        </w:rPr>
        <w:t>то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справедливо</w:t>
      </w:r>
      <w:r w:rsidR="00305AAA">
        <w:rPr>
          <w:rFonts w:ascii="Times New Roman" w:hAnsi="Times New Roman" w:cs="Times New Roman"/>
          <w:sz w:val="24"/>
          <w:szCs w:val="24"/>
        </w:rPr>
        <w:t>,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нито закон</w:t>
      </w:r>
      <w:r w:rsidR="00305AAA">
        <w:rPr>
          <w:rFonts w:ascii="Times New Roman" w:hAnsi="Times New Roman" w:cs="Times New Roman"/>
          <w:sz w:val="24"/>
          <w:szCs w:val="24"/>
        </w:rPr>
        <w:t>о</w:t>
      </w:r>
      <w:r w:rsidR="00305AAA" w:rsidRPr="00305AAA">
        <w:rPr>
          <w:rFonts w:ascii="Times New Roman" w:hAnsi="Times New Roman" w:cs="Times New Roman"/>
          <w:sz w:val="24"/>
          <w:szCs w:val="24"/>
        </w:rPr>
        <w:t>съобразн</w:t>
      </w:r>
      <w:r w:rsidR="00305AAA">
        <w:rPr>
          <w:rFonts w:ascii="Times New Roman" w:hAnsi="Times New Roman" w:cs="Times New Roman"/>
          <w:sz w:val="24"/>
          <w:szCs w:val="24"/>
        </w:rPr>
        <w:t>о</w:t>
      </w:r>
      <w:r w:rsidR="001C7A41">
        <w:rPr>
          <w:rFonts w:ascii="Times New Roman" w:hAnsi="Times New Roman" w:cs="Times New Roman"/>
          <w:sz w:val="24"/>
          <w:szCs w:val="24"/>
        </w:rPr>
        <w:t>, да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бъдат прилагани в конкретни случаи</w:t>
      </w:r>
      <w:r w:rsidR="001C7A41">
        <w:rPr>
          <w:rFonts w:ascii="Times New Roman" w:hAnsi="Times New Roman" w:cs="Times New Roman"/>
          <w:sz w:val="24"/>
          <w:szCs w:val="24"/>
        </w:rPr>
        <w:t>.</w:t>
      </w:r>
    </w:p>
    <w:p w:rsidR="00291F24" w:rsidRDefault="001C7A4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оглед анализираните предходни отстранявания на участниците </w:t>
      </w:r>
      <w:r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Стелит</w:t>
      </w:r>
      <w:proofErr w:type="spellEnd"/>
      <w:r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Килтекс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доверителят и </w:t>
      </w:r>
      <w:r>
        <w:rPr>
          <w:rFonts w:ascii="Times New Roman" w:hAnsi="Times New Roman" w:cs="Times New Roman"/>
          <w:sz w:val="24"/>
          <w:szCs w:val="24"/>
        </w:rPr>
        <w:t xml:space="preserve">помощният му </w:t>
      </w:r>
      <w:r w:rsidR="00305AAA" w:rsidRPr="00305AAA">
        <w:rPr>
          <w:rFonts w:ascii="Times New Roman" w:hAnsi="Times New Roman" w:cs="Times New Roman"/>
          <w:sz w:val="24"/>
          <w:szCs w:val="24"/>
        </w:rPr>
        <w:t>орган са установили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05AAA" w:rsidRPr="00305AAA">
        <w:rPr>
          <w:rFonts w:ascii="Times New Roman" w:hAnsi="Times New Roman" w:cs="Times New Roman"/>
          <w:sz w:val="24"/>
          <w:szCs w:val="24"/>
        </w:rPr>
        <w:t xml:space="preserve"> че всички отстранявания </w:t>
      </w:r>
    </w:p>
    <w:p w:rsidR="00291F24" w:rsidRDefault="00291F24" w:rsidP="00291F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3985" w:rsidRDefault="00305AAA" w:rsidP="00291F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05AAA">
        <w:rPr>
          <w:rFonts w:ascii="Times New Roman" w:hAnsi="Times New Roman" w:cs="Times New Roman"/>
          <w:sz w:val="24"/>
          <w:szCs w:val="24"/>
        </w:rPr>
        <w:t>с</w:t>
      </w:r>
      <w:r w:rsidR="00291F24">
        <w:rPr>
          <w:rFonts w:ascii="Times New Roman" w:hAnsi="Times New Roman" w:cs="Times New Roman"/>
          <w:sz w:val="24"/>
          <w:szCs w:val="24"/>
        </w:rPr>
        <w:t>а</w:t>
      </w:r>
      <w:r w:rsidRPr="00305AAA">
        <w:rPr>
          <w:rFonts w:ascii="Times New Roman" w:hAnsi="Times New Roman" w:cs="Times New Roman"/>
          <w:sz w:val="24"/>
          <w:szCs w:val="24"/>
        </w:rPr>
        <w:t xml:space="preserve"> </w:t>
      </w:r>
      <w:r w:rsidR="001C7A41">
        <w:rPr>
          <w:rFonts w:ascii="Times New Roman" w:hAnsi="Times New Roman" w:cs="Times New Roman"/>
          <w:sz w:val="24"/>
          <w:szCs w:val="24"/>
        </w:rPr>
        <w:t>свързани</w:t>
      </w:r>
      <w:r w:rsidRPr="00305AAA">
        <w:rPr>
          <w:rFonts w:ascii="Times New Roman" w:hAnsi="Times New Roman" w:cs="Times New Roman"/>
          <w:sz w:val="24"/>
          <w:szCs w:val="24"/>
        </w:rPr>
        <w:t xml:space="preserve"> с невярно деклариран</w:t>
      </w:r>
      <w:r w:rsidR="001C7A41">
        <w:rPr>
          <w:rFonts w:ascii="Times New Roman" w:hAnsi="Times New Roman" w:cs="Times New Roman"/>
          <w:sz w:val="24"/>
          <w:szCs w:val="24"/>
        </w:rPr>
        <w:t xml:space="preserve"> </w:t>
      </w:r>
      <w:r w:rsidRPr="00305AAA">
        <w:rPr>
          <w:rFonts w:ascii="Times New Roman" w:hAnsi="Times New Roman" w:cs="Times New Roman"/>
          <w:sz w:val="24"/>
          <w:szCs w:val="24"/>
        </w:rPr>
        <w:t>с</w:t>
      </w:r>
      <w:r w:rsidR="001C7A41">
        <w:rPr>
          <w:rFonts w:ascii="Times New Roman" w:hAnsi="Times New Roman" w:cs="Times New Roman"/>
          <w:sz w:val="24"/>
          <w:szCs w:val="24"/>
        </w:rPr>
        <w:t xml:space="preserve"> ЕЕДОП,</w:t>
      </w:r>
      <w:r w:rsidRPr="00305AAA">
        <w:rPr>
          <w:rFonts w:ascii="Times New Roman" w:hAnsi="Times New Roman" w:cs="Times New Roman"/>
          <w:sz w:val="24"/>
          <w:szCs w:val="24"/>
        </w:rPr>
        <w:t xml:space="preserve"> но никъде не е представен документ с</w:t>
      </w:r>
      <w:r w:rsidR="001C7A41">
        <w:rPr>
          <w:rFonts w:ascii="Times New Roman" w:hAnsi="Times New Roman" w:cs="Times New Roman"/>
          <w:sz w:val="24"/>
          <w:szCs w:val="24"/>
        </w:rPr>
        <w:t xml:space="preserve"> не</w:t>
      </w:r>
      <w:r w:rsidRPr="00305AAA">
        <w:rPr>
          <w:rFonts w:ascii="Times New Roman" w:hAnsi="Times New Roman" w:cs="Times New Roman"/>
          <w:sz w:val="24"/>
          <w:szCs w:val="24"/>
        </w:rPr>
        <w:t xml:space="preserve">вярно </w:t>
      </w:r>
      <w:r w:rsidR="001C7A41">
        <w:rPr>
          <w:rFonts w:ascii="Times New Roman" w:hAnsi="Times New Roman" w:cs="Times New Roman"/>
          <w:sz w:val="24"/>
          <w:szCs w:val="24"/>
        </w:rPr>
        <w:t>съ</w:t>
      </w:r>
      <w:r w:rsidRPr="00305AAA">
        <w:rPr>
          <w:rFonts w:ascii="Times New Roman" w:hAnsi="Times New Roman" w:cs="Times New Roman"/>
          <w:sz w:val="24"/>
          <w:szCs w:val="24"/>
        </w:rPr>
        <w:t>държание</w:t>
      </w:r>
      <w:r w:rsidR="001C7A41">
        <w:rPr>
          <w:rFonts w:ascii="Times New Roman" w:hAnsi="Times New Roman" w:cs="Times New Roman"/>
          <w:sz w:val="24"/>
          <w:szCs w:val="24"/>
        </w:rPr>
        <w:t>,</w:t>
      </w:r>
      <w:r w:rsidRPr="00305AAA">
        <w:rPr>
          <w:rFonts w:ascii="Times New Roman" w:hAnsi="Times New Roman" w:cs="Times New Roman"/>
          <w:sz w:val="24"/>
          <w:szCs w:val="24"/>
        </w:rPr>
        <w:t xml:space="preserve"> който да удостоверява декларирани в </w:t>
      </w:r>
      <w:r w:rsidR="001C7A41">
        <w:rPr>
          <w:rFonts w:ascii="Times New Roman" w:hAnsi="Times New Roman" w:cs="Times New Roman"/>
          <w:sz w:val="24"/>
          <w:szCs w:val="24"/>
        </w:rPr>
        <w:t xml:space="preserve">ЕЕДОП </w:t>
      </w:r>
      <w:r w:rsidRPr="00305AAA">
        <w:rPr>
          <w:rFonts w:ascii="Times New Roman" w:hAnsi="Times New Roman" w:cs="Times New Roman"/>
          <w:sz w:val="24"/>
          <w:szCs w:val="24"/>
        </w:rPr>
        <w:t>обстоятелства</w:t>
      </w:r>
      <w:r w:rsidR="001C7A41">
        <w:rPr>
          <w:rFonts w:ascii="Times New Roman" w:hAnsi="Times New Roman" w:cs="Times New Roman"/>
          <w:sz w:val="24"/>
          <w:szCs w:val="24"/>
        </w:rPr>
        <w:t xml:space="preserve">, </w:t>
      </w:r>
      <w:r w:rsidRPr="00305AAA">
        <w:rPr>
          <w:rFonts w:ascii="Times New Roman" w:hAnsi="Times New Roman" w:cs="Times New Roman"/>
          <w:sz w:val="24"/>
          <w:szCs w:val="24"/>
        </w:rPr>
        <w:t xml:space="preserve">поради която причина възложителят не е </w:t>
      </w:r>
      <w:r w:rsidR="001C7A41">
        <w:rPr>
          <w:rFonts w:ascii="Times New Roman" w:hAnsi="Times New Roman" w:cs="Times New Roman"/>
          <w:sz w:val="24"/>
          <w:szCs w:val="24"/>
        </w:rPr>
        <w:t>с</w:t>
      </w:r>
      <w:r w:rsidRPr="00305AAA">
        <w:rPr>
          <w:rFonts w:ascii="Times New Roman" w:hAnsi="Times New Roman" w:cs="Times New Roman"/>
          <w:sz w:val="24"/>
          <w:szCs w:val="24"/>
        </w:rPr>
        <w:t>чел</w:t>
      </w:r>
      <w:r w:rsidR="001C7A41">
        <w:rPr>
          <w:rFonts w:ascii="Times New Roman" w:hAnsi="Times New Roman" w:cs="Times New Roman"/>
          <w:sz w:val="24"/>
          <w:szCs w:val="24"/>
        </w:rPr>
        <w:t>,</w:t>
      </w:r>
      <w:r w:rsidRPr="00305AAA">
        <w:rPr>
          <w:rFonts w:ascii="Times New Roman" w:hAnsi="Times New Roman" w:cs="Times New Roman"/>
          <w:sz w:val="24"/>
          <w:szCs w:val="24"/>
        </w:rPr>
        <w:t xml:space="preserve"> че са налице доказателства за прилагането на тези тежки последици и съответно е допуснал двамата участници</w:t>
      </w:r>
      <w:r w:rsidR="001C7A41">
        <w:rPr>
          <w:rFonts w:ascii="Times New Roman" w:hAnsi="Times New Roman" w:cs="Times New Roman"/>
          <w:sz w:val="24"/>
          <w:szCs w:val="24"/>
        </w:rPr>
        <w:t>,</w:t>
      </w:r>
      <w:r w:rsidRPr="00305AAA">
        <w:rPr>
          <w:rFonts w:ascii="Times New Roman" w:hAnsi="Times New Roman" w:cs="Times New Roman"/>
          <w:sz w:val="24"/>
          <w:szCs w:val="24"/>
        </w:rPr>
        <w:t xml:space="preserve"> и ги е класирал на база най-ниска цена</w:t>
      </w:r>
      <w:r w:rsidR="001C7A41">
        <w:rPr>
          <w:rFonts w:ascii="Times New Roman" w:hAnsi="Times New Roman" w:cs="Times New Roman"/>
          <w:sz w:val="24"/>
          <w:szCs w:val="24"/>
        </w:rPr>
        <w:t>,</w:t>
      </w:r>
      <w:r w:rsidRPr="00305AAA">
        <w:rPr>
          <w:rFonts w:ascii="Times New Roman" w:hAnsi="Times New Roman" w:cs="Times New Roman"/>
          <w:sz w:val="24"/>
          <w:szCs w:val="24"/>
        </w:rPr>
        <w:t xml:space="preserve"> каквато е в случая</w:t>
      </w:r>
      <w:r w:rsidR="00883985">
        <w:rPr>
          <w:rFonts w:ascii="Times New Roman" w:hAnsi="Times New Roman" w:cs="Times New Roman"/>
          <w:sz w:val="24"/>
          <w:szCs w:val="24"/>
        </w:rPr>
        <w:t>.</w:t>
      </w:r>
    </w:p>
    <w:p w:rsidR="00305AAA" w:rsidRDefault="00305AA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AAA">
        <w:rPr>
          <w:rFonts w:ascii="Times New Roman" w:hAnsi="Times New Roman" w:cs="Times New Roman"/>
          <w:sz w:val="24"/>
          <w:szCs w:val="24"/>
        </w:rPr>
        <w:t>В тази връзка мо</w:t>
      </w:r>
      <w:r w:rsidR="00883985">
        <w:rPr>
          <w:rFonts w:ascii="Times New Roman" w:hAnsi="Times New Roman" w:cs="Times New Roman"/>
          <w:sz w:val="24"/>
          <w:szCs w:val="24"/>
        </w:rPr>
        <w:t>ля</w:t>
      </w:r>
      <w:r w:rsidRPr="00305AAA">
        <w:rPr>
          <w:rFonts w:ascii="Times New Roman" w:hAnsi="Times New Roman" w:cs="Times New Roman"/>
          <w:sz w:val="24"/>
          <w:szCs w:val="24"/>
        </w:rPr>
        <w:t xml:space="preserve"> да оста</w:t>
      </w:r>
      <w:r w:rsidR="00291F24">
        <w:rPr>
          <w:rFonts w:ascii="Times New Roman" w:hAnsi="Times New Roman" w:cs="Times New Roman"/>
          <w:sz w:val="24"/>
          <w:szCs w:val="24"/>
        </w:rPr>
        <w:t>вите</w:t>
      </w:r>
      <w:r w:rsidRPr="00305AAA">
        <w:rPr>
          <w:rFonts w:ascii="Times New Roman" w:hAnsi="Times New Roman" w:cs="Times New Roman"/>
          <w:sz w:val="24"/>
          <w:szCs w:val="24"/>
        </w:rPr>
        <w:t xml:space="preserve"> без уважение </w:t>
      </w:r>
      <w:r w:rsidR="00883985">
        <w:rPr>
          <w:rFonts w:ascii="Times New Roman" w:hAnsi="Times New Roman" w:cs="Times New Roman"/>
          <w:sz w:val="24"/>
          <w:szCs w:val="24"/>
        </w:rPr>
        <w:t>жалбата, д</w:t>
      </w:r>
      <w:r w:rsidRPr="00305AAA">
        <w:rPr>
          <w:rFonts w:ascii="Times New Roman" w:hAnsi="Times New Roman" w:cs="Times New Roman"/>
          <w:sz w:val="24"/>
          <w:szCs w:val="24"/>
        </w:rPr>
        <w:t xml:space="preserve">а възложите на </w:t>
      </w:r>
      <w:r w:rsidR="0088398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83985">
        <w:rPr>
          <w:rFonts w:ascii="Times New Roman" w:hAnsi="Times New Roman" w:cs="Times New Roman"/>
          <w:sz w:val="24"/>
          <w:szCs w:val="24"/>
        </w:rPr>
        <w:t>Б</w:t>
      </w:r>
      <w:r w:rsidRPr="00305AAA">
        <w:rPr>
          <w:rFonts w:ascii="Times New Roman" w:hAnsi="Times New Roman" w:cs="Times New Roman"/>
          <w:sz w:val="24"/>
          <w:szCs w:val="24"/>
        </w:rPr>
        <w:t>ор</w:t>
      </w:r>
      <w:r w:rsidR="00883985">
        <w:rPr>
          <w:rFonts w:ascii="Times New Roman" w:hAnsi="Times New Roman" w:cs="Times New Roman"/>
          <w:sz w:val="24"/>
          <w:szCs w:val="24"/>
        </w:rPr>
        <w:t>о</w:t>
      </w:r>
      <w:r w:rsidRPr="00305AAA">
        <w:rPr>
          <w:rFonts w:ascii="Times New Roman" w:hAnsi="Times New Roman" w:cs="Times New Roman"/>
          <w:sz w:val="24"/>
          <w:szCs w:val="24"/>
        </w:rPr>
        <w:t>импекс</w:t>
      </w:r>
      <w:proofErr w:type="spellEnd"/>
      <w:r w:rsidR="00883985">
        <w:rPr>
          <w:rFonts w:ascii="Times New Roman" w:hAnsi="Times New Roman" w:cs="Times New Roman"/>
          <w:sz w:val="24"/>
          <w:szCs w:val="24"/>
        </w:rPr>
        <w:t>“</w:t>
      </w:r>
      <w:r w:rsidRPr="00305AAA">
        <w:rPr>
          <w:rFonts w:ascii="Times New Roman" w:hAnsi="Times New Roman" w:cs="Times New Roman"/>
          <w:sz w:val="24"/>
          <w:szCs w:val="24"/>
        </w:rPr>
        <w:t xml:space="preserve"> да заплати</w:t>
      </w:r>
      <w:r w:rsidR="00883985">
        <w:rPr>
          <w:rFonts w:ascii="Times New Roman" w:hAnsi="Times New Roman" w:cs="Times New Roman"/>
          <w:sz w:val="24"/>
          <w:szCs w:val="24"/>
        </w:rPr>
        <w:t xml:space="preserve"> на</w:t>
      </w:r>
      <w:r w:rsidRPr="00305AAA">
        <w:rPr>
          <w:rFonts w:ascii="Times New Roman" w:hAnsi="Times New Roman" w:cs="Times New Roman"/>
          <w:sz w:val="24"/>
          <w:szCs w:val="24"/>
        </w:rPr>
        <w:t xml:space="preserve"> Държавна психиатрична болница разноски</w:t>
      </w:r>
      <w:r w:rsidR="00883985">
        <w:rPr>
          <w:rFonts w:ascii="Times New Roman" w:hAnsi="Times New Roman" w:cs="Times New Roman"/>
          <w:sz w:val="24"/>
          <w:szCs w:val="24"/>
        </w:rPr>
        <w:t>,</w:t>
      </w:r>
      <w:r w:rsidRPr="00305AAA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291F24">
        <w:rPr>
          <w:rFonts w:ascii="Times New Roman" w:hAnsi="Times New Roman" w:cs="Times New Roman"/>
          <w:sz w:val="24"/>
          <w:szCs w:val="24"/>
        </w:rPr>
        <w:t>я</w:t>
      </w:r>
      <w:r w:rsidR="00883985">
        <w:rPr>
          <w:rFonts w:ascii="Times New Roman" w:hAnsi="Times New Roman" w:cs="Times New Roman"/>
          <w:sz w:val="24"/>
          <w:szCs w:val="24"/>
        </w:rPr>
        <w:t>,</w:t>
      </w:r>
      <w:r w:rsidRPr="00305AAA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разноските.</w:t>
      </w:r>
    </w:p>
    <w:p w:rsidR="00BF12DB" w:rsidRDefault="00BF12DB" w:rsidP="008839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985" w:rsidRDefault="0088398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985" w:rsidRDefault="0088398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D30" w:rsidRDefault="00B16D30">
      <w:pPr>
        <w:spacing w:after="0" w:line="240" w:lineRule="auto"/>
      </w:pPr>
      <w:r>
        <w:separator/>
      </w:r>
    </w:p>
  </w:endnote>
  <w:endnote w:type="continuationSeparator" w:id="0">
    <w:p w:rsidR="00B16D30" w:rsidRDefault="00B1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F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16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D30" w:rsidRDefault="00B16D30">
      <w:pPr>
        <w:spacing w:after="0" w:line="240" w:lineRule="auto"/>
      </w:pPr>
      <w:r>
        <w:separator/>
      </w:r>
    </w:p>
  </w:footnote>
  <w:footnote w:type="continuationSeparator" w:id="0">
    <w:p w:rsidR="00B16D30" w:rsidRDefault="00B16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7C19"/>
    <w:rsid w:val="00012B1F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C7A41"/>
    <w:rsid w:val="001D7682"/>
    <w:rsid w:val="00237499"/>
    <w:rsid w:val="0025313E"/>
    <w:rsid w:val="0025375E"/>
    <w:rsid w:val="00262F1D"/>
    <w:rsid w:val="00287CA0"/>
    <w:rsid w:val="002912BD"/>
    <w:rsid w:val="00291F24"/>
    <w:rsid w:val="002966D9"/>
    <w:rsid w:val="002B4874"/>
    <w:rsid w:val="002C69A4"/>
    <w:rsid w:val="002E4982"/>
    <w:rsid w:val="002E5EDD"/>
    <w:rsid w:val="00305AAA"/>
    <w:rsid w:val="0033385B"/>
    <w:rsid w:val="003372B8"/>
    <w:rsid w:val="003612FB"/>
    <w:rsid w:val="00367F77"/>
    <w:rsid w:val="0039130D"/>
    <w:rsid w:val="003B3CA8"/>
    <w:rsid w:val="003C317D"/>
    <w:rsid w:val="003D2FDD"/>
    <w:rsid w:val="003E2159"/>
    <w:rsid w:val="003F0A5F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52A95"/>
    <w:rsid w:val="00560541"/>
    <w:rsid w:val="00580AD9"/>
    <w:rsid w:val="00583C0A"/>
    <w:rsid w:val="005931EB"/>
    <w:rsid w:val="005A2ED3"/>
    <w:rsid w:val="005A31BB"/>
    <w:rsid w:val="005B4EC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74AB3"/>
    <w:rsid w:val="006756BC"/>
    <w:rsid w:val="006835F6"/>
    <w:rsid w:val="00693336"/>
    <w:rsid w:val="006B0D8E"/>
    <w:rsid w:val="006D6F92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8398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047C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B696D"/>
    <w:rsid w:val="00AC465A"/>
    <w:rsid w:val="00AD18DF"/>
    <w:rsid w:val="00AD3AB8"/>
    <w:rsid w:val="00AE1F19"/>
    <w:rsid w:val="00AE3012"/>
    <w:rsid w:val="00AE427E"/>
    <w:rsid w:val="00AE5F34"/>
    <w:rsid w:val="00B146B2"/>
    <w:rsid w:val="00B16D30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2F78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85F0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563</Words>
  <Characters>3214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2024-04-15T08:24:00Z</dcterms:created>
  <dcterms:modified xsi:type="dcterms:W3CDTF">2024-04-15T08:24:00Z</dcterms:modified>
</cp:coreProperties>
</file>